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63" w:rsidRDefault="00775F63" w:rsidP="00775F63">
      <w:pPr>
        <w:shd w:val="clear" w:color="auto" w:fill="FFFFFF"/>
        <w:spacing w:before="100" w:beforeAutospacing="1" w:after="100" w:afterAutospacing="1" w:line="240" w:lineRule="auto"/>
        <w:outlineLvl w:val="0"/>
        <w:rPr>
          <w:rFonts w:ascii="Arial" w:eastAsia="Times New Roman" w:hAnsi="Arial" w:cs="Arial"/>
          <w:color w:val="960000"/>
          <w:kern w:val="36"/>
          <w:sz w:val="48"/>
          <w:szCs w:val="48"/>
        </w:rPr>
      </w:pPr>
      <w:r w:rsidRPr="00775F63">
        <w:rPr>
          <w:rFonts w:ascii="Arial" w:eastAsia="Times New Roman" w:hAnsi="Arial" w:cs="Arial"/>
          <w:color w:val="960000"/>
          <w:kern w:val="36"/>
          <w:sz w:val="48"/>
          <w:szCs w:val="48"/>
        </w:rPr>
        <w:t>Syllabi Examples</w:t>
      </w:r>
      <w:r w:rsidR="007753FC">
        <w:rPr>
          <w:rFonts w:ascii="Arial" w:eastAsia="Times New Roman" w:hAnsi="Arial" w:cs="Arial"/>
          <w:color w:val="960000"/>
          <w:kern w:val="36"/>
          <w:sz w:val="48"/>
          <w:szCs w:val="48"/>
        </w:rPr>
        <w:t xml:space="preserve"> – Chico State</w:t>
      </w:r>
    </w:p>
    <w:p w:rsidR="00775F63" w:rsidRPr="00775F63" w:rsidRDefault="003C12F4" w:rsidP="00775F63">
      <w:pPr>
        <w:shd w:val="clear" w:color="auto" w:fill="FFFFFF"/>
        <w:spacing w:before="100" w:beforeAutospacing="1" w:after="100" w:afterAutospacing="1" w:line="240" w:lineRule="auto"/>
        <w:rPr>
          <w:rFonts w:ascii="Arial" w:eastAsia="Times New Roman" w:hAnsi="Arial" w:cs="Arial"/>
          <w:color w:val="0A0A0A"/>
          <w:sz w:val="24"/>
          <w:szCs w:val="24"/>
        </w:rPr>
      </w:pPr>
      <w:hyperlink r:id="rId5" w:tgtFrame="_blank" w:history="1">
        <w:r w:rsidR="00775F63" w:rsidRPr="00775F63">
          <w:rPr>
            <w:rFonts w:ascii="Arial" w:eastAsia="Times New Roman" w:hAnsi="Arial" w:cs="Arial"/>
            <w:color w:val="5C5950"/>
            <w:sz w:val="24"/>
            <w:szCs w:val="24"/>
            <w:u w:val="single"/>
          </w:rPr>
          <w:t>Diversity Checklist: Guidelines for Course Planning (PDF)</w:t>
        </w:r>
      </w:hyperlink>
    </w:p>
    <w:p w:rsidR="00775F63" w:rsidRPr="00775F63" w:rsidRDefault="00775F63" w:rsidP="00775F63">
      <w:pPr>
        <w:shd w:val="clear" w:color="auto" w:fill="FFFFFF"/>
        <w:spacing w:before="100" w:beforeAutospacing="1" w:after="100" w:afterAutospacing="1" w:line="240" w:lineRule="auto"/>
        <w:outlineLvl w:val="1"/>
        <w:rPr>
          <w:rFonts w:ascii="inherit" w:eastAsia="Times New Roman" w:hAnsi="inherit" w:cs="Arial"/>
          <w:color w:val="960000"/>
          <w:sz w:val="36"/>
          <w:szCs w:val="36"/>
        </w:rPr>
      </w:pPr>
      <w:r w:rsidRPr="00775F63">
        <w:rPr>
          <w:rFonts w:ascii="inherit" w:eastAsia="Times New Roman" w:hAnsi="inherit" w:cs="Arial"/>
          <w:color w:val="960000"/>
          <w:sz w:val="36"/>
          <w:szCs w:val="36"/>
        </w:rPr>
        <w:t>Inclusive Statements to Add to Syllabi</w:t>
      </w:r>
    </w:p>
    <w:p w:rsidR="00775F63" w:rsidRPr="00775F63" w:rsidRDefault="00775F63" w:rsidP="00775F63">
      <w:pPr>
        <w:shd w:val="clear" w:color="auto" w:fill="FFFFFF"/>
        <w:spacing w:before="100" w:beforeAutospacing="1" w:after="100" w:afterAutospacing="1" w:line="240" w:lineRule="auto"/>
        <w:outlineLvl w:val="2"/>
        <w:rPr>
          <w:rFonts w:ascii="inherit" w:eastAsia="Times New Roman" w:hAnsi="inherit" w:cs="Arial"/>
          <w:color w:val="0A0A0A"/>
          <w:sz w:val="27"/>
          <w:szCs w:val="27"/>
        </w:rPr>
      </w:pPr>
      <w:r w:rsidRPr="00775F63">
        <w:rPr>
          <w:rFonts w:ascii="inherit" w:eastAsia="Times New Roman" w:hAnsi="inherit" w:cs="Arial"/>
          <w:color w:val="0A0A0A"/>
          <w:sz w:val="27"/>
          <w:szCs w:val="27"/>
        </w:rPr>
        <w:t>Acknowledgment Statement for the Mechoopda Indian Tribe of Chico Rancheria</w:t>
      </w:r>
    </w:p>
    <w:p w:rsidR="00775F63" w:rsidRPr="00775F63" w:rsidRDefault="00775F63" w:rsidP="00775F63">
      <w:pPr>
        <w:shd w:val="clear" w:color="auto" w:fill="FFFFFF"/>
        <w:spacing w:before="100" w:beforeAutospacing="1" w:after="100" w:afterAutospacing="1" w:line="240" w:lineRule="auto"/>
        <w:rPr>
          <w:rFonts w:ascii="Arial" w:eastAsia="Times New Roman" w:hAnsi="Arial" w:cs="Arial"/>
          <w:color w:val="0A0A0A"/>
          <w:sz w:val="24"/>
          <w:szCs w:val="24"/>
        </w:rPr>
      </w:pPr>
      <w:r w:rsidRPr="00775F63">
        <w:rPr>
          <w:rFonts w:ascii="Arial" w:eastAsia="Times New Roman" w:hAnsi="Arial" w:cs="Arial"/>
          <w:color w:val="0A0A0A"/>
          <w:sz w:val="24"/>
          <w:szCs w:val="24"/>
        </w:rPr>
        <w:t>We acknowledge and are mindful that CSU, Chico stands on lands that were originally occupied by the first people of this area, the Mechoopda, and we recognize their distinctive spiritual relationship with this land and the waters that run through campus. We are humbled that our campus resides upon sacred lands that once sustained the Mechoopda people for centuries.</w:t>
      </w:r>
      <w:r w:rsidRPr="00775F63">
        <w:rPr>
          <w:rFonts w:ascii="Arial" w:eastAsia="Times New Roman" w:hAnsi="Arial" w:cs="Arial"/>
          <w:color w:val="0A0A0A"/>
          <w:sz w:val="24"/>
          <w:szCs w:val="24"/>
        </w:rPr>
        <w:br/>
      </w:r>
      <w:r w:rsidRPr="00775F63">
        <w:rPr>
          <w:rFonts w:ascii="Arial" w:eastAsia="Times New Roman" w:hAnsi="Arial" w:cs="Arial"/>
          <w:color w:val="0A0A0A"/>
          <w:sz w:val="24"/>
          <w:szCs w:val="24"/>
        </w:rPr>
        <w:br/>
        <w:t>Supported by the following Academic Senate Resolution</w:t>
      </w:r>
      <w:proofErr w:type="gramStart"/>
      <w:r w:rsidRPr="00775F63">
        <w:rPr>
          <w:rFonts w:ascii="Arial" w:eastAsia="Times New Roman" w:hAnsi="Arial" w:cs="Arial"/>
          <w:color w:val="0A0A0A"/>
          <w:sz w:val="24"/>
          <w:szCs w:val="24"/>
        </w:rPr>
        <w:t>:</w:t>
      </w:r>
      <w:proofErr w:type="gramEnd"/>
      <w:r w:rsidRPr="00775F63">
        <w:rPr>
          <w:rFonts w:ascii="Arial" w:eastAsia="Times New Roman" w:hAnsi="Arial" w:cs="Arial"/>
          <w:color w:val="0A0A0A"/>
          <w:sz w:val="24"/>
          <w:szCs w:val="24"/>
        </w:rPr>
        <w:br/>
      </w:r>
      <w:hyperlink r:id="rId6" w:tgtFrame="_blank" w:history="1">
        <w:r w:rsidRPr="00775F63">
          <w:rPr>
            <w:rFonts w:ascii="Arial" w:eastAsia="Times New Roman" w:hAnsi="Arial" w:cs="Arial"/>
            <w:color w:val="5C5950"/>
            <w:sz w:val="24"/>
            <w:szCs w:val="24"/>
            <w:u w:val="single"/>
          </w:rPr>
          <w:t>https://www.csuchico.edu/sen/_assets/documents/as/19-4-25/mechoopda_reso.pdf (PDF)</w:t>
        </w:r>
      </w:hyperlink>
    </w:p>
    <w:p w:rsidR="00775F63" w:rsidRPr="00775F63" w:rsidRDefault="00775F63" w:rsidP="00775F63">
      <w:pPr>
        <w:shd w:val="clear" w:color="auto" w:fill="FFFFFF"/>
        <w:spacing w:before="100" w:beforeAutospacing="1" w:after="100" w:afterAutospacing="1" w:line="240" w:lineRule="auto"/>
        <w:outlineLvl w:val="2"/>
        <w:rPr>
          <w:rFonts w:ascii="inherit" w:eastAsia="Times New Roman" w:hAnsi="inherit" w:cs="Arial"/>
          <w:color w:val="0A0A0A"/>
          <w:sz w:val="27"/>
          <w:szCs w:val="27"/>
        </w:rPr>
      </w:pPr>
      <w:r w:rsidRPr="00775F63">
        <w:rPr>
          <w:rFonts w:ascii="inherit" w:eastAsia="Times New Roman" w:hAnsi="inherit" w:cs="Arial"/>
          <w:color w:val="0A0A0A"/>
          <w:sz w:val="27"/>
          <w:szCs w:val="27"/>
        </w:rPr>
        <w:t>Statement of Respect</w:t>
      </w:r>
    </w:p>
    <w:p w:rsidR="00775F63" w:rsidRPr="00775F63" w:rsidRDefault="00775F63" w:rsidP="00775F63">
      <w:pPr>
        <w:shd w:val="clear" w:color="auto" w:fill="FFFFFF"/>
        <w:spacing w:before="100" w:beforeAutospacing="1" w:after="100" w:afterAutospacing="1" w:line="240" w:lineRule="auto"/>
        <w:rPr>
          <w:rFonts w:ascii="Arial" w:eastAsia="Times New Roman" w:hAnsi="Arial" w:cs="Arial"/>
          <w:color w:val="0A0A0A"/>
          <w:sz w:val="24"/>
          <w:szCs w:val="24"/>
        </w:rPr>
      </w:pPr>
      <w:r w:rsidRPr="00775F63">
        <w:rPr>
          <w:rFonts w:ascii="Arial" w:eastAsia="Times New Roman" w:hAnsi="Arial" w:cs="Arial"/>
          <w:color w:val="0A0A0A"/>
          <w:sz w:val="24"/>
          <w:szCs w:val="24"/>
        </w:rPr>
        <w:t>Students in this class are encouraged to speak up and participate during class meetings. Because the class will represent a diversity of individual beliefs, backgrounds, and experiences, every member of this class must show respect for every other member of this class.</w:t>
      </w:r>
    </w:p>
    <w:p w:rsidR="00775F63" w:rsidRPr="00775F63" w:rsidRDefault="00775F63" w:rsidP="00775F63">
      <w:pPr>
        <w:shd w:val="clear" w:color="auto" w:fill="FFFFFF"/>
        <w:spacing w:before="100" w:beforeAutospacing="1" w:after="100" w:afterAutospacing="1" w:line="240" w:lineRule="auto"/>
        <w:outlineLvl w:val="2"/>
        <w:rPr>
          <w:rFonts w:ascii="inherit" w:eastAsia="Times New Roman" w:hAnsi="inherit" w:cs="Arial"/>
          <w:color w:val="0A0A0A"/>
          <w:sz w:val="27"/>
          <w:szCs w:val="27"/>
        </w:rPr>
      </w:pPr>
      <w:r w:rsidRPr="00775F63">
        <w:rPr>
          <w:rFonts w:ascii="inherit" w:eastAsia="Times New Roman" w:hAnsi="inherit" w:cs="Arial"/>
          <w:color w:val="0A0A0A"/>
          <w:sz w:val="27"/>
          <w:szCs w:val="27"/>
        </w:rPr>
        <w:t>First Generation Student Statement</w:t>
      </w:r>
    </w:p>
    <w:p w:rsidR="00775F63" w:rsidRPr="00775F63" w:rsidRDefault="00775F63" w:rsidP="00775F63">
      <w:pPr>
        <w:shd w:val="clear" w:color="auto" w:fill="FFFFFF"/>
        <w:spacing w:before="100" w:beforeAutospacing="1" w:after="100" w:afterAutospacing="1" w:line="240" w:lineRule="auto"/>
        <w:rPr>
          <w:rFonts w:ascii="Arial" w:eastAsia="Times New Roman" w:hAnsi="Arial" w:cs="Arial"/>
          <w:color w:val="0A0A0A"/>
          <w:sz w:val="24"/>
          <w:szCs w:val="24"/>
        </w:rPr>
      </w:pPr>
      <w:r w:rsidRPr="00775F63">
        <w:rPr>
          <w:rFonts w:ascii="Arial" w:eastAsia="Times New Roman" w:hAnsi="Arial" w:cs="Arial"/>
          <w:color w:val="0A0A0A"/>
          <w:sz w:val="24"/>
          <w:szCs w:val="24"/>
        </w:rPr>
        <w:t>I am part of the campus community network focused on meeting your unique needs as a First Gen student as you navigate your learning and life experiences here at Chico State. As a First Generation student myself, I can help you connect with resources on campus to address challenges you may face that interfere with your academic and social success on campus and beyond. My goal is to help you be successful and to find the support and guidance you may need to become a 1st Gen GRADUATE.</w:t>
      </w:r>
    </w:p>
    <w:p w:rsidR="00775F63" w:rsidRPr="00775F63" w:rsidRDefault="00775F63" w:rsidP="00775F63">
      <w:pPr>
        <w:shd w:val="clear" w:color="auto" w:fill="FFFFFF"/>
        <w:spacing w:before="100" w:beforeAutospacing="1" w:after="100" w:afterAutospacing="1" w:line="240" w:lineRule="auto"/>
        <w:outlineLvl w:val="2"/>
        <w:rPr>
          <w:rFonts w:ascii="inherit" w:eastAsia="Times New Roman" w:hAnsi="inherit" w:cs="Arial"/>
          <w:color w:val="0A0A0A"/>
          <w:sz w:val="27"/>
          <w:szCs w:val="27"/>
        </w:rPr>
      </w:pPr>
      <w:r w:rsidRPr="00775F63">
        <w:rPr>
          <w:rFonts w:ascii="inherit" w:eastAsia="Times New Roman" w:hAnsi="inherit" w:cs="Arial"/>
          <w:color w:val="0A0A0A"/>
          <w:sz w:val="27"/>
          <w:szCs w:val="27"/>
        </w:rPr>
        <w:t>First Generation Student Statement for Ally's</w:t>
      </w:r>
    </w:p>
    <w:p w:rsidR="00775F63" w:rsidRPr="00775F63" w:rsidRDefault="00775F63" w:rsidP="00775F63">
      <w:pPr>
        <w:shd w:val="clear" w:color="auto" w:fill="FFFFFF"/>
        <w:spacing w:before="100" w:beforeAutospacing="1" w:after="100" w:afterAutospacing="1" w:line="240" w:lineRule="auto"/>
        <w:rPr>
          <w:rFonts w:ascii="Arial" w:eastAsia="Times New Roman" w:hAnsi="Arial" w:cs="Arial"/>
          <w:color w:val="0A0A0A"/>
          <w:sz w:val="24"/>
          <w:szCs w:val="24"/>
        </w:rPr>
      </w:pPr>
      <w:r w:rsidRPr="00775F63">
        <w:rPr>
          <w:rFonts w:ascii="Arial" w:eastAsia="Times New Roman" w:hAnsi="Arial" w:cs="Arial"/>
          <w:color w:val="0A0A0A"/>
          <w:sz w:val="24"/>
          <w:szCs w:val="24"/>
        </w:rPr>
        <w:t>I am part of the campus community network focused on meeting your unique needs as a First Gen student as you navigate your learning and life experiences here at Chico State. As a First Gen Student Ally, I can help you connect with resources on campus to address challenges you may face that interfere with your academic and social success on campus and beyond. My goal is to help you be successful and to find the support and guidance you may need to become a 1st Gen GRADUATE.</w:t>
      </w:r>
    </w:p>
    <w:p w:rsidR="00775F63" w:rsidRPr="00775F63" w:rsidRDefault="00775F63" w:rsidP="00775F63">
      <w:pPr>
        <w:shd w:val="clear" w:color="auto" w:fill="FFFFFF"/>
        <w:spacing w:before="100" w:beforeAutospacing="1" w:after="100" w:afterAutospacing="1" w:line="240" w:lineRule="auto"/>
        <w:outlineLvl w:val="2"/>
        <w:rPr>
          <w:rFonts w:ascii="inherit" w:eastAsia="Times New Roman" w:hAnsi="inherit" w:cs="Arial"/>
          <w:color w:val="0A0A0A"/>
          <w:sz w:val="27"/>
          <w:szCs w:val="27"/>
        </w:rPr>
      </w:pPr>
      <w:r w:rsidRPr="00775F63">
        <w:rPr>
          <w:rFonts w:ascii="inherit" w:eastAsia="Times New Roman" w:hAnsi="inherit" w:cs="Arial"/>
          <w:color w:val="0A0A0A"/>
          <w:sz w:val="27"/>
          <w:szCs w:val="27"/>
        </w:rPr>
        <w:t>Safe Zone Statement</w:t>
      </w:r>
    </w:p>
    <w:p w:rsidR="00775F63" w:rsidRPr="00775F63" w:rsidRDefault="00775F63" w:rsidP="00775F63">
      <w:pPr>
        <w:shd w:val="clear" w:color="auto" w:fill="FFFFFF"/>
        <w:spacing w:before="100" w:beforeAutospacing="1" w:after="100" w:afterAutospacing="1" w:line="240" w:lineRule="auto"/>
        <w:rPr>
          <w:rFonts w:ascii="Arial" w:eastAsia="Times New Roman" w:hAnsi="Arial" w:cs="Arial"/>
          <w:color w:val="0A0A0A"/>
          <w:sz w:val="24"/>
          <w:szCs w:val="24"/>
        </w:rPr>
      </w:pPr>
      <w:r w:rsidRPr="00775F63">
        <w:rPr>
          <w:rFonts w:ascii="Arial" w:eastAsia="Times New Roman" w:hAnsi="Arial" w:cs="Arial"/>
          <w:color w:val="0A0A0A"/>
          <w:sz w:val="24"/>
          <w:szCs w:val="24"/>
        </w:rPr>
        <w:lastRenderedPageBreak/>
        <w:t>I am part of the Safe Zone Ally community network of trained Chico State faculty/staff/students who are available to listen and support you in a safe and confidential manner. As a Safe Zone Ally, I can help you connect with resources on campus to address problems you may face that interfere with your academic and social success on campus as it relates to issues surrounding sexual orientation/gender identity. My goal is to help you be successful and to maintain a safe and equitable campus.</w:t>
      </w:r>
    </w:p>
    <w:p w:rsidR="00775F63" w:rsidRPr="00775F63" w:rsidRDefault="00775F63" w:rsidP="00775F63">
      <w:pPr>
        <w:shd w:val="clear" w:color="auto" w:fill="FFFFFF"/>
        <w:spacing w:before="100" w:beforeAutospacing="1" w:after="100" w:afterAutospacing="1" w:line="240" w:lineRule="auto"/>
        <w:outlineLvl w:val="2"/>
        <w:rPr>
          <w:rFonts w:ascii="inherit" w:eastAsia="Times New Roman" w:hAnsi="inherit" w:cs="Arial"/>
          <w:color w:val="0A0A0A"/>
          <w:sz w:val="27"/>
          <w:szCs w:val="27"/>
        </w:rPr>
      </w:pPr>
      <w:r w:rsidRPr="00775F63">
        <w:rPr>
          <w:rFonts w:ascii="inherit" w:eastAsia="Times New Roman" w:hAnsi="inherit" w:cs="Arial"/>
          <w:color w:val="0A0A0A"/>
          <w:sz w:val="27"/>
          <w:szCs w:val="27"/>
        </w:rPr>
        <w:t>LGBTQ Equality Statement</w:t>
      </w:r>
    </w:p>
    <w:p w:rsidR="00775F63" w:rsidRDefault="00775F63" w:rsidP="00775F63">
      <w:pPr>
        <w:shd w:val="clear" w:color="auto" w:fill="FFFFFF"/>
        <w:spacing w:before="100" w:beforeAutospacing="1" w:after="100" w:afterAutospacing="1" w:line="240" w:lineRule="auto"/>
        <w:rPr>
          <w:rFonts w:ascii="Arial" w:eastAsia="Times New Roman" w:hAnsi="Arial" w:cs="Arial"/>
          <w:color w:val="0A0A0A"/>
          <w:sz w:val="24"/>
          <w:szCs w:val="24"/>
        </w:rPr>
      </w:pPr>
      <w:r w:rsidRPr="00775F63">
        <w:rPr>
          <w:rFonts w:ascii="Arial" w:eastAsia="Times New Roman" w:hAnsi="Arial" w:cs="Arial"/>
          <w:color w:val="0A0A0A"/>
          <w:sz w:val="24"/>
          <w:szCs w:val="24"/>
        </w:rPr>
        <w:t>I am firmly committed to diversity and equality in all areas of campus life, including specifically members of the LGBTQ community. In this class I will work to promote an anti-discriminatory environment where everyone feels safe and welcome. I recognize that discrimination can be direct or indirect and take place at both institutional and personal levels. I believe that such discrimination is unacceptable and I am committed to providing equality of opportunity for all by eliminating any and all discrimination, harassment, bullying, or victimization. The success of this policy relies on the support and understanding of everyone in this class. We all have a responsibility not to be offensive to each other, or to participate in, or condone harassment or discrimination of any kind.</w:t>
      </w:r>
    </w:p>
    <w:p w:rsidR="007753FC" w:rsidRDefault="007753FC" w:rsidP="00775F63">
      <w:pPr>
        <w:shd w:val="clear" w:color="auto" w:fill="FFFFFF"/>
        <w:spacing w:before="100" w:beforeAutospacing="1" w:after="100" w:afterAutospacing="1" w:line="240" w:lineRule="auto"/>
        <w:rPr>
          <w:rFonts w:ascii="Arial" w:eastAsia="Times New Roman" w:hAnsi="Arial" w:cs="Arial"/>
          <w:color w:val="0A0A0A"/>
          <w:sz w:val="24"/>
          <w:szCs w:val="24"/>
        </w:rPr>
      </w:pPr>
    </w:p>
    <w:p w:rsidR="007753FC" w:rsidRDefault="007753FC" w:rsidP="00775F63">
      <w:pPr>
        <w:shd w:val="clear" w:color="auto" w:fill="FFFFFF"/>
        <w:spacing w:before="100" w:beforeAutospacing="1" w:after="100" w:afterAutospacing="1" w:line="240" w:lineRule="auto"/>
        <w:rPr>
          <w:rFonts w:ascii="Arial" w:eastAsia="Times New Roman" w:hAnsi="Arial" w:cs="Arial"/>
          <w:color w:val="FF0000"/>
          <w:sz w:val="24"/>
          <w:szCs w:val="24"/>
        </w:rPr>
      </w:pPr>
      <w:r w:rsidRPr="007753FC">
        <w:rPr>
          <w:rFonts w:ascii="Arial" w:eastAsia="Times New Roman" w:hAnsi="Arial" w:cs="Arial"/>
          <w:color w:val="FF0000"/>
          <w:sz w:val="24"/>
          <w:szCs w:val="24"/>
        </w:rPr>
        <w:t>Brown School</w:t>
      </w:r>
    </w:p>
    <w:p w:rsidR="007753FC" w:rsidRDefault="007753FC" w:rsidP="007753FC">
      <w:pPr>
        <w:pStyle w:val="Heading1"/>
        <w:shd w:val="clear" w:color="auto" w:fill="FFFFFF"/>
        <w:spacing w:before="0" w:beforeAutospacing="0" w:after="240" w:afterAutospacing="0"/>
        <w:rPr>
          <w:rFonts w:ascii="Arial" w:hAnsi="Arial" w:cs="Arial"/>
          <w:color w:val="3B302C"/>
          <w:sz w:val="36"/>
          <w:szCs w:val="36"/>
        </w:rPr>
      </w:pPr>
      <w:r>
        <w:rPr>
          <w:rFonts w:ascii="Arial" w:hAnsi="Arial" w:cs="Arial"/>
          <w:color w:val="3B302C"/>
          <w:sz w:val="36"/>
          <w:szCs w:val="36"/>
        </w:rPr>
        <w:t>Diversity &amp; Inclusion Syllabus Statements</w:t>
      </w:r>
    </w:p>
    <w:p w:rsidR="007753FC" w:rsidRDefault="007753FC" w:rsidP="007753FC">
      <w:pPr>
        <w:pStyle w:val="NormalWeb"/>
        <w:spacing w:before="0" w:beforeAutospacing="0" w:after="240" w:afterAutospacing="0"/>
        <w:rPr>
          <w:color w:val="3B302C"/>
        </w:rPr>
      </w:pPr>
      <w:r>
        <w:rPr>
          <w:color w:val="3B302C"/>
        </w:rPr>
        <w:t>Including a diversity statement on your syllabus can set the tone for your classroom environment. It shows students that you value and respect difference in intellectual exchange, and are aware of current campus conversations surrounding diversity. (Adapted from Cornell's Center for Teaching Excellence resource, POD Network conference, 2011.)</w:t>
      </w:r>
    </w:p>
    <w:p w:rsidR="007753FC" w:rsidRDefault="007753FC" w:rsidP="007753FC">
      <w:pPr>
        <w:pStyle w:val="NormalWeb"/>
        <w:spacing w:before="0" w:beforeAutospacing="0" w:after="240" w:afterAutospacing="0"/>
        <w:rPr>
          <w:color w:val="3B302C"/>
        </w:rPr>
      </w:pPr>
      <w:r>
        <w:rPr>
          <w:color w:val="3B302C"/>
        </w:rPr>
        <w:t>When crafting a diversity statement you might consider the following questions:</w:t>
      </w:r>
    </w:p>
    <w:p w:rsidR="007753FC" w:rsidRDefault="007753FC" w:rsidP="007753FC">
      <w:pPr>
        <w:numPr>
          <w:ilvl w:val="0"/>
          <w:numId w:val="1"/>
        </w:numPr>
        <w:spacing w:after="0" w:line="240" w:lineRule="auto"/>
        <w:ind w:hanging="168"/>
      </w:pPr>
      <w:r>
        <w:t>What are your discipline's conventions and assumptions? How might students with varying backgrounds respond to them?</w:t>
      </w:r>
    </w:p>
    <w:p w:rsidR="007753FC" w:rsidRDefault="007753FC" w:rsidP="007753FC">
      <w:pPr>
        <w:numPr>
          <w:ilvl w:val="0"/>
          <w:numId w:val="1"/>
        </w:numPr>
        <w:spacing w:after="0" w:line="240" w:lineRule="auto"/>
        <w:ind w:hanging="168"/>
      </w:pPr>
      <w:r>
        <w:t>What role does your respect for and engagement with diversity in the classroom play in your personal teaching philosophy?</w:t>
      </w:r>
    </w:p>
    <w:p w:rsidR="007753FC" w:rsidRDefault="007753FC" w:rsidP="007753FC">
      <w:pPr>
        <w:numPr>
          <w:ilvl w:val="0"/>
          <w:numId w:val="1"/>
        </w:numPr>
        <w:spacing w:after="0" w:line="240" w:lineRule="auto"/>
        <w:ind w:hanging="168"/>
      </w:pPr>
      <w:r>
        <w:t>What positive learning outcomes can come from respecting difference in the classroom? How can you highlight these?</w:t>
      </w:r>
    </w:p>
    <w:p w:rsidR="007753FC" w:rsidRDefault="007753FC" w:rsidP="007753FC">
      <w:pPr>
        <w:numPr>
          <w:ilvl w:val="0"/>
          <w:numId w:val="1"/>
        </w:numPr>
        <w:spacing w:after="0" w:line="240" w:lineRule="auto"/>
        <w:ind w:hanging="168"/>
      </w:pPr>
      <w:r>
        <w:t>What do you want your students to know about your expectations regarding creating and maintaining a classroom space where differences are respected and valued?</w:t>
      </w:r>
    </w:p>
    <w:p w:rsidR="007753FC" w:rsidRDefault="007753FC" w:rsidP="007753FC">
      <w:pPr>
        <w:numPr>
          <w:ilvl w:val="0"/>
          <w:numId w:val="1"/>
        </w:numPr>
        <w:spacing w:after="0" w:line="240" w:lineRule="auto"/>
        <w:ind w:hanging="168"/>
      </w:pPr>
      <w:r>
        <w:t>Is your statement inclusive of different types of diversity, including, but not limited to: race, gender, ethnicity, sexual orientation, age, socioeconomic status, religion, and disability?</w:t>
      </w:r>
    </w:p>
    <w:p w:rsidR="007753FC" w:rsidRDefault="007753FC" w:rsidP="007753FC">
      <w:pPr>
        <w:numPr>
          <w:ilvl w:val="0"/>
          <w:numId w:val="1"/>
        </w:numPr>
        <w:spacing w:after="0" w:line="240" w:lineRule="auto"/>
        <w:ind w:hanging="168"/>
      </w:pPr>
      <w:r>
        <w:t>Which campus resources would you like to direct your students to for further support?</w:t>
      </w:r>
    </w:p>
    <w:p w:rsidR="007753FC" w:rsidRDefault="007753FC" w:rsidP="007753FC">
      <w:pPr>
        <w:numPr>
          <w:ilvl w:val="0"/>
          <w:numId w:val="1"/>
        </w:numPr>
        <w:spacing w:after="0" w:line="240" w:lineRule="auto"/>
        <w:ind w:hanging="168"/>
      </w:pPr>
      <w:r>
        <w:t>What kind of classroom environment would your students like to see? How might you include them in the conversation about standards for classroom civility?</w:t>
      </w:r>
    </w:p>
    <w:p w:rsidR="007753FC" w:rsidRDefault="007753FC" w:rsidP="007753FC">
      <w:pPr>
        <w:pStyle w:val="Heading2"/>
        <w:spacing w:before="120" w:beforeAutospacing="0" w:after="120" w:afterAutospacing="0"/>
        <w:rPr>
          <w:rFonts w:ascii="Arial" w:hAnsi="Arial" w:cs="Arial"/>
          <w:sz w:val="31"/>
          <w:szCs w:val="31"/>
        </w:rPr>
      </w:pPr>
      <w:r>
        <w:rPr>
          <w:rFonts w:ascii="Arial" w:hAnsi="Arial" w:cs="Arial"/>
          <w:sz w:val="31"/>
          <w:szCs w:val="31"/>
        </w:rPr>
        <w:lastRenderedPageBreak/>
        <w:t>Sample syllabus statements from Brown University</w:t>
      </w:r>
    </w:p>
    <w:p w:rsidR="007753FC" w:rsidRDefault="007753FC" w:rsidP="007753FC">
      <w:pPr>
        <w:pStyle w:val="Heading6"/>
        <w:spacing w:before="192" w:after="120"/>
        <w:rPr>
          <w:rFonts w:ascii="Arial" w:hAnsi="Arial" w:cs="Arial"/>
          <w:caps/>
          <w:spacing w:val="8"/>
          <w:sz w:val="18"/>
          <w:szCs w:val="18"/>
        </w:rPr>
      </w:pPr>
      <w:r>
        <w:rPr>
          <w:rFonts w:ascii="Arial" w:hAnsi="Arial" w:cs="Arial"/>
          <w:caps/>
          <w:spacing w:val="8"/>
          <w:sz w:val="18"/>
          <w:szCs w:val="18"/>
        </w:rPr>
        <w:t>DIVERSITY AND INCLUSION STATEMENT</w:t>
      </w:r>
    </w:p>
    <w:p w:rsidR="007753FC" w:rsidRDefault="007753FC" w:rsidP="007753FC">
      <w:pPr>
        <w:pStyle w:val="NormalWeb"/>
        <w:spacing w:before="0" w:beforeAutospacing="0" w:after="240" w:afterAutospacing="0"/>
        <w:rPr>
          <w:color w:val="3B302C"/>
        </w:rPr>
      </w:pPr>
      <w:r>
        <w:rPr>
          <w:color w:val="3B302C"/>
        </w:rPr>
        <w:t>In an ideal world, science would be objective. However, much of science is subjective and is historically built on a small subset of privileged voices. I acknowledge that the readings for this course, including the course reader and BCP were authored by white men. Furthermore, the course often focuses on historically important neuroscience experiments which were mostly conducted by white men. Recent edits to the course reader were undertaken by both myself and some students who do not identify as white men. However, I acknowledge that it is possible that there may be both overt and covert biases in the material due to the lens with which it was written, even though the material is primarily of a scientific nature. Integrating a diverse set of experiences is important for a more comprehensive understanding of science. Please contact me (in person or electronically) or submit anonymous feedback if you have any suggestions to improve the quality of the course materials.</w:t>
      </w:r>
    </w:p>
    <w:p w:rsidR="007753FC" w:rsidRDefault="007753FC" w:rsidP="007753FC">
      <w:pPr>
        <w:pStyle w:val="NormalWeb"/>
        <w:spacing w:before="0" w:beforeAutospacing="0" w:after="240" w:afterAutospacing="0"/>
        <w:rPr>
          <w:color w:val="3B302C"/>
        </w:rPr>
      </w:pPr>
      <w:r>
        <w:rPr>
          <w:color w:val="3B302C"/>
        </w:rPr>
        <w:t>Furthermore, I would like to create a learning environment for my students that supports a diversity of thoughts, perspectives and experiences, and honors your identities (including race, gender, class, sexuality, religion, ability, etc.) To help accomplish this:</w:t>
      </w:r>
    </w:p>
    <w:p w:rsidR="007753FC" w:rsidRDefault="007753FC" w:rsidP="007753FC">
      <w:pPr>
        <w:numPr>
          <w:ilvl w:val="0"/>
          <w:numId w:val="2"/>
        </w:numPr>
        <w:spacing w:after="0" w:line="240" w:lineRule="auto"/>
        <w:ind w:hanging="168"/>
      </w:pPr>
      <w:r>
        <w:t>If you have a name and/or set of pronouns that differ from those that appear in your official Brown records, please let me know!</w:t>
      </w:r>
    </w:p>
    <w:p w:rsidR="007753FC" w:rsidRDefault="007753FC" w:rsidP="007753FC">
      <w:pPr>
        <w:numPr>
          <w:ilvl w:val="0"/>
          <w:numId w:val="2"/>
        </w:numPr>
        <w:spacing w:after="0" w:line="240" w:lineRule="auto"/>
        <w:ind w:hanging="168"/>
      </w:pPr>
      <w:r>
        <w:t>If you feel like your performance in the class is being impacted by your experiences outside of class, please don't hesitate to come and talk with me. I want to be a resource for you. Remember that you can also submit anonymous feedback (which will lead to me making a general announcement to the class, if necessary to address your concerns). If you prefer to speak with someone outside of the course, Dean Bhattacharyya, Associate Dean of the College for Diversity Programs, is an excellent resource.</w:t>
      </w:r>
    </w:p>
    <w:p w:rsidR="007753FC" w:rsidRDefault="007753FC" w:rsidP="007753FC">
      <w:pPr>
        <w:numPr>
          <w:ilvl w:val="0"/>
          <w:numId w:val="2"/>
        </w:numPr>
        <w:spacing w:after="0" w:line="240" w:lineRule="auto"/>
        <w:ind w:hanging="168"/>
      </w:pPr>
      <w:r>
        <w:t>I (like many people) am still in the process of learning about diverse perspectives and identities. If something was said in class (by anyone) that made you feel uncomfortable, please talk to me about it. (Again, anonymous feedback is always an option).</w:t>
      </w:r>
    </w:p>
    <w:p w:rsidR="007753FC" w:rsidRDefault="007753FC" w:rsidP="007753FC">
      <w:pPr>
        <w:pStyle w:val="rteindent1"/>
        <w:spacing w:before="0" w:beforeAutospacing="0" w:after="240" w:afterAutospacing="0"/>
        <w:ind w:left="600"/>
        <w:rPr>
          <w:color w:val="3B302C"/>
        </w:rPr>
      </w:pPr>
      <w:r>
        <w:rPr>
          <w:color w:val="3B302C"/>
        </w:rPr>
        <w:t>Monica Linden, Neuroscience, Brown University</w:t>
      </w:r>
    </w:p>
    <w:p w:rsidR="007753FC" w:rsidRDefault="007753FC" w:rsidP="007753FC">
      <w:pPr>
        <w:pStyle w:val="Heading6"/>
        <w:spacing w:before="120" w:after="120"/>
        <w:rPr>
          <w:rFonts w:ascii="Arial" w:hAnsi="Arial" w:cs="Arial"/>
          <w:caps/>
          <w:color w:val="auto"/>
          <w:spacing w:val="8"/>
          <w:sz w:val="18"/>
          <w:szCs w:val="18"/>
        </w:rPr>
      </w:pPr>
      <w:r>
        <w:rPr>
          <w:rFonts w:ascii="Arial" w:hAnsi="Arial" w:cs="Arial"/>
          <w:caps/>
          <w:spacing w:val="8"/>
          <w:sz w:val="18"/>
          <w:szCs w:val="18"/>
        </w:rPr>
        <w:t>CURRICULAR STATEMENT</w:t>
      </w:r>
    </w:p>
    <w:p w:rsidR="007753FC" w:rsidRDefault="007753FC" w:rsidP="007753FC">
      <w:pPr>
        <w:pStyle w:val="NormalWeb"/>
        <w:spacing w:before="0" w:beforeAutospacing="0" w:after="240" w:afterAutospacing="0"/>
        <w:rPr>
          <w:color w:val="3B302C"/>
        </w:rPr>
      </w:pPr>
      <w:r>
        <w:rPr>
          <w:color w:val="3B302C"/>
        </w:rPr>
        <w:t>The Department of Sociology embraces a notion of intellectual community enriched and enhanced by diversity along a number of dimensions, including race, ethnicity and national origins, gender and gender identity, sexuality, class and religion. We are especially committed to increasing the representation of those populations that have been historically excluded from participation in U.S. higher education.</w:t>
      </w:r>
    </w:p>
    <w:p w:rsidR="007753FC" w:rsidRDefault="007753FC" w:rsidP="007753FC">
      <w:pPr>
        <w:pStyle w:val="rteindent1"/>
        <w:spacing w:before="0" w:beforeAutospacing="0" w:after="0" w:afterAutospacing="0"/>
        <w:ind w:left="600"/>
        <w:rPr>
          <w:color w:val="3B302C"/>
        </w:rPr>
      </w:pPr>
      <w:r>
        <w:rPr>
          <w:color w:val="3B302C"/>
        </w:rPr>
        <w:t>Brown University Department of Sociology</w:t>
      </w:r>
      <w:r>
        <w:rPr>
          <w:color w:val="3B302C"/>
        </w:rPr>
        <w:br/>
      </w:r>
      <w:hyperlink r:id="rId7" w:history="1">
        <w:r>
          <w:rPr>
            <w:rStyle w:val="Hyperlink"/>
            <w:rFonts w:eastAsiaTheme="majorEastAsia"/>
            <w:bdr w:val="none" w:sz="0" w:space="0" w:color="auto" w:frame="1"/>
          </w:rPr>
          <w:t>http://www.brown.edu/academics/sociology/diversity-statement</w:t>
        </w:r>
      </w:hyperlink>
    </w:p>
    <w:p w:rsidR="007753FC" w:rsidRDefault="007753FC" w:rsidP="007753FC">
      <w:pPr>
        <w:pStyle w:val="Heading6"/>
        <w:spacing w:before="120" w:after="120"/>
        <w:rPr>
          <w:rFonts w:ascii="Arial" w:hAnsi="Arial" w:cs="Arial"/>
          <w:caps/>
          <w:color w:val="auto"/>
          <w:spacing w:val="8"/>
          <w:sz w:val="18"/>
          <w:szCs w:val="18"/>
        </w:rPr>
      </w:pPr>
      <w:r>
        <w:rPr>
          <w:rFonts w:ascii="Arial" w:hAnsi="Arial" w:cs="Arial"/>
          <w:caps/>
          <w:spacing w:val="8"/>
          <w:sz w:val="18"/>
          <w:szCs w:val="18"/>
        </w:rPr>
        <w:t>RESPECT FOR DIVERSITY STATEMENT</w:t>
      </w:r>
    </w:p>
    <w:p w:rsidR="007753FC" w:rsidRDefault="007753FC" w:rsidP="007753FC">
      <w:pPr>
        <w:pStyle w:val="NormalWeb"/>
        <w:spacing w:before="0" w:beforeAutospacing="0" w:after="240" w:afterAutospacing="0"/>
        <w:rPr>
          <w:color w:val="3B302C"/>
        </w:rPr>
      </w:pPr>
      <w:r>
        <w:rPr>
          <w:color w:val="3B302C"/>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w:t>
      </w:r>
      <w:r>
        <w:rPr>
          <w:color w:val="3B302C"/>
        </w:rPr>
        <w:lastRenderedPageBreak/>
        <w:t>disability, age, socioeconomic status, ethnicity, race, nationality, religion, and culture. Your suggestions are encouraged and appreciated. Please let me know ways to improve the effectiveness of the course for you personally, or for other students or student groups.</w:t>
      </w:r>
    </w:p>
    <w:p w:rsidR="007753FC" w:rsidRDefault="007753FC" w:rsidP="007753FC">
      <w:pPr>
        <w:pStyle w:val="NormalWeb"/>
        <w:spacing w:before="0" w:beforeAutospacing="0" w:after="240" w:afterAutospacing="0"/>
        <w:rPr>
          <w:color w:val="3B302C"/>
        </w:rPr>
      </w:pPr>
      <w:r>
        <w:rPr>
          <w:color w:val="3B302C"/>
        </w:rPr>
        <w:t>Important note: Given the sensitive and challenging nature of the material discussed in class, it is imperative that there be an atmosphere of trust and safety in the classroom. I will attempt to foster an environment in which each class member is able to hear and respect each other. It is critical that each class member show respect for all worldviews expressed in class. It is expected that some of the material in this course may evoke strong emotions, please be respectful of others' emotions and be mindful of your own. Please let me know if something said or done in the classroom, by either myself or other students, is particularly troubling or causes discomfort or offense. While our intention may not be to cause discomfort or offense, the impact of what happens throughout the course is not to be ignored and is something that I consider to be very important and deserving of attention. If and when this occurs, there are several ways to alleviate some of the discomfort or hurt you may experience:</w:t>
      </w:r>
    </w:p>
    <w:p w:rsidR="007753FC" w:rsidRDefault="007753FC" w:rsidP="007753FC">
      <w:pPr>
        <w:numPr>
          <w:ilvl w:val="0"/>
          <w:numId w:val="3"/>
        </w:numPr>
        <w:spacing w:after="0" w:line="240" w:lineRule="auto"/>
      </w:pPr>
      <w:r>
        <w:t>Discuss the situation privately with me. I am always open to listening to students' experiences, and want to work with students to find acceptable ways to process and address the issue.</w:t>
      </w:r>
    </w:p>
    <w:p w:rsidR="007753FC" w:rsidRDefault="007753FC" w:rsidP="007753FC">
      <w:pPr>
        <w:numPr>
          <w:ilvl w:val="0"/>
          <w:numId w:val="3"/>
        </w:numPr>
        <w:spacing w:after="0" w:line="240" w:lineRule="auto"/>
      </w:pPr>
      <w:r>
        <w:t>Discuss the situation with the class. Chances are there is at least one other student in the class who had a similar response to the material. Discussion enhances the ability for all class participants to have a fuller understanding of context and impact of course material and class discussions.</w:t>
      </w:r>
    </w:p>
    <w:p w:rsidR="007753FC" w:rsidRDefault="007753FC" w:rsidP="007753FC">
      <w:pPr>
        <w:numPr>
          <w:ilvl w:val="0"/>
          <w:numId w:val="3"/>
        </w:numPr>
        <w:spacing w:after="0" w:line="240" w:lineRule="auto"/>
      </w:pPr>
      <w:r>
        <w:t>Notify me of the issue through another source such as your academic advisor, a trusted faculty member, or a peer. If for any reason you do not feel comfortable discussing the issue directly with me, I encourage you to seek out another, more comfortable avenue to address the issue.</w:t>
      </w:r>
    </w:p>
    <w:p w:rsidR="007753FC" w:rsidRDefault="007753FC" w:rsidP="007753FC">
      <w:pPr>
        <w:pStyle w:val="rteindent1"/>
        <w:spacing w:before="0" w:beforeAutospacing="0" w:after="240" w:afterAutospacing="0"/>
        <w:ind w:left="600"/>
        <w:rPr>
          <w:color w:val="3B302C"/>
        </w:rPr>
      </w:pPr>
      <w:r>
        <w:rPr>
          <w:color w:val="3B302C"/>
        </w:rPr>
        <w:t>Lynn Hernandez, Behavioral and Social Sciences, School of Public Health, Brown University</w:t>
      </w:r>
    </w:p>
    <w:p w:rsidR="007753FC" w:rsidRDefault="007753FC" w:rsidP="007753FC">
      <w:pPr>
        <w:pStyle w:val="Heading6"/>
        <w:spacing w:before="120" w:after="120"/>
        <w:rPr>
          <w:rFonts w:ascii="Arial" w:hAnsi="Arial" w:cs="Arial"/>
          <w:caps/>
          <w:color w:val="auto"/>
          <w:spacing w:val="8"/>
          <w:sz w:val="18"/>
          <w:szCs w:val="18"/>
        </w:rPr>
      </w:pPr>
      <w:r>
        <w:rPr>
          <w:rFonts w:ascii="Arial" w:hAnsi="Arial" w:cs="Arial"/>
          <w:caps/>
          <w:spacing w:val="8"/>
          <w:sz w:val="18"/>
          <w:szCs w:val="18"/>
        </w:rPr>
        <w:t>ENGLISH LANGUAGE SYLLABUS STATEMENT</w:t>
      </w:r>
    </w:p>
    <w:p w:rsidR="007753FC" w:rsidRDefault="007753FC" w:rsidP="007753FC">
      <w:pPr>
        <w:pStyle w:val="NormalWeb"/>
        <w:spacing w:before="0" w:beforeAutospacing="0" w:after="0" w:afterAutospacing="0"/>
        <w:rPr>
          <w:color w:val="3B302C"/>
        </w:rPr>
      </w:pPr>
      <w:r>
        <w:rPr>
          <w:color w:val="3B302C"/>
        </w:rPr>
        <w:t>Brown welcomes students from around the country and the world, and their unique perspectives enrich our learning community. To support students whose primary language is not English, services are available on campus including language workshops and individual appointments. For more information, contact English Language Support at </w:t>
      </w:r>
      <w:hyperlink r:id="rId8" w:tgtFrame="_blank" w:history="1">
        <w:r>
          <w:rPr>
            <w:rStyle w:val="Hyperlink"/>
            <w:rFonts w:eastAsiaTheme="majorEastAsia"/>
            <w:bdr w:val="none" w:sz="0" w:space="0" w:color="auto" w:frame="1"/>
          </w:rPr>
          <w:t>ellwriting@brown.edu</w:t>
        </w:r>
      </w:hyperlink>
      <w:r>
        <w:rPr>
          <w:color w:val="3B302C"/>
        </w:rPr>
        <w:t> or (401) 863-5672.</w:t>
      </w:r>
    </w:p>
    <w:p w:rsidR="007753FC" w:rsidRDefault="007753FC" w:rsidP="007753FC">
      <w:pPr>
        <w:pStyle w:val="Heading6"/>
        <w:spacing w:before="120" w:after="120"/>
        <w:rPr>
          <w:rFonts w:ascii="Arial" w:hAnsi="Arial" w:cs="Arial"/>
          <w:caps/>
          <w:color w:val="auto"/>
          <w:spacing w:val="8"/>
          <w:sz w:val="18"/>
          <w:szCs w:val="18"/>
        </w:rPr>
      </w:pPr>
      <w:r>
        <w:rPr>
          <w:rFonts w:ascii="Arial" w:hAnsi="Arial" w:cs="Arial"/>
          <w:caps/>
          <w:spacing w:val="8"/>
          <w:sz w:val="18"/>
          <w:szCs w:val="18"/>
        </w:rPr>
        <w:t>EXAMPLE FROM THE SHERIDAN CENTER FOR CO-CURRICULAR PROGRAMS</w:t>
      </w:r>
    </w:p>
    <w:p w:rsidR="007753FC" w:rsidRDefault="007753FC" w:rsidP="007753FC">
      <w:pPr>
        <w:pStyle w:val="NormalWeb"/>
        <w:spacing w:before="0" w:beforeAutospacing="0" w:after="240" w:afterAutospacing="0"/>
        <w:rPr>
          <w:color w:val="3B302C"/>
        </w:rPr>
      </w:pPr>
      <w:r>
        <w:rPr>
          <w:color w:val="3B302C"/>
        </w:rPr>
        <w:t>The Sheridan Center supports an inclusive learning environment where diverse perspectives are recognized, respected, and seen as a source of strength. Certificate II seeks to present a variety of diverse perspectives within the scholarship of teaching and learning (SOTL) and through our seminar discussions. The seminar will address diversity considerations for course design and student engagement along a number of dimensions, including race, ethnicity and national origins, gender and gender identity, sexuality, socio-economic class, age, religion, and disability. Seminar participants who have a disability or other condition necessitating accommodation are encouraged to discuss their needs with the instructor.</w:t>
      </w:r>
    </w:p>
    <w:p w:rsidR="007753FC" w:rsidRDefault="007753FC" w:rsidP="007753FC">
      <w:pPr>
        <w:pStyle w:val="rteindent1"/>
        <w:spacing w:before="0" w:beforeAutospacing="0" w:after="240" w:afterAutospacing="0"/>
        <w:ind w:left="600"/>
        <w:rPr>
          <w:color w:val="3B302C"/>
        </w:rPr>
      </w:pPr>
      <w:r>
        <w:rPr>
          <w:color w:val="3B302C"/>
        </w:rPr>
        <w:t>Sheridan Center for Teaching and Learning, Course Design Certificate, Brown University</w:t>
      </w:r>
    </w:p>
    <w:p w:rsidR="007753FC" w:rsidRDefault="007753FC" w:rsidP="007753FC">
      <w:pPr>
        <w:pStyle w:val="Heading6"/>
        <w:spacing w:before="0"/>
        <w:rPr>
          <w:rFonts w:ascii="Arial" w:hAnsi="Arial" w:cs="Arial"/>
          <w:caps/>
          <w:color w:val="auto"/>
          <w:spacing w:val="8"/>
          <w:sz w:val="18"/>
          <w:szCs w:val="18"/>
        </w:rPr>
      </w:pPr>
      <w:r>
        <w:rPr>
          <w:rStyle w:val="Strong"/>
          <w:rFonts w:ascii="Arial" w:hAnsi="Arial" w:cs="Arial"/>
          <w:b w:val="0"/>
          <w:bCs w:val="0"/>
          <w:caps/>
          <w:spacing w:val="8"/>
          <w:sz w:val="18"/>
          <w:szCs w:val="18"/>
          <w:bdr w:val="none" w:sz="0" w:space="0" w:color="auto" w:frame="1"/>
        </w:rPr>
        <w:lastRenderedPageBreak/>
        <w:t>LAND ACKNOWLEDGEMENTS</w:t>
      </w:r>
    </w:p>
    <w:p w:rsidR="007753FC" w:rsidRDefault="007753FC" w:rsidP="007753FC">
      <w:pPr>
        <w:pStyle w:val="NormalWeb"/>
        <w:spacing w:before="0" w:beforeAutospacing="0" w:after="0" w:afterAutospacing="0"/>
        <w:rPr>
          <w:color w:val="3B302C"/>
        </w:rPr>
      </w:pPr>
      <w:r>
        <w:rPr>
          <w:color w:val="3B302C"/>
        </w:rPr>
        <w:t>A land acknowledgment is a "formal statement that recognizes the unique and enduring relationship that exists between Indigenous Peoples and their traditional territories" (</w:t>
      </w:r>
      <w:hyperlink r:id="rId9" w:tgtFrame="_blank" w:history="1">
        <w:r>
          <w:rPr>
            <w:rStyle w:val="Hyperlink"/>
            <w:rFonts w:eastAsiaTheme="majorEastAsia"/>
            <w:bdr w:val="none" w:sz="0" w:space="0" w:color="auto" w:frame="1"/>
          </w:rPr>
          <w:t>http://www.lspirg.org/knowtheland/</w:t>
        </w:r>
      </w:hyperlink>
      <w:r>
        <w:rPr>
          <w:color w:val="3B302C"/>
        </w:rPr>
        <w:t>). As such, it the first step to a reflection process that will help you be more intentional as you move through spaces. You are welcome to continue to learn about and build relationships with the communities and the land you are occupying in an effort to continually support and work with those communities.</w:t>
      </w:r>
    </w:p>
    <w:p w:rsidR="007753FC" w:rsidRDefault="007753FC" w:rsidP="007753FC">
      <w:pPr>
        <w:pStyle w:val="NormalWeb"/>
        <w:spacing w:before="0" w:beforeAutospacing="0" w:after="240" w:afterAutospacing="0"/>
        <w:rPr>
          <w:color w:val="3B302C"/>
        </w:rPr>
      </w:pPr>
      <w:r>
        <w:rPr>
          <w:color w:val="3B302C"/>
        </w:rPr>
        <w:t>You would acknowledge the land at Brown University using the following statement:</w:t>
      </w:r>
    </w:p>
    <w:p w:rsidR="007753FC" w:rsidRDefault="007753FC" w:rsidP="007753FC">
      <w:pPr>
        <w:pStyle w:val="NormalWeb"/>
        <w:spacing w:before="0" w:beforeAutospacing="0" w:after="240" w:afterAutospacing="0"/>
        <w:rPr>
          <w:color w:val="3B302C"/>
        </w:rPr>
      </w:pPr>
      <w:r>
        <w:rPr>
          <w:color w:val="3B302C"/>
        </w:rPr>
        <w:t>"I acknowledge that we are on the traditional homelands of the Narragansett and Wampanoag peoples."</w:t>
      </w:r>
    </w:p>
    <w:p w:rsidR="007753FC" w:rsidRDefault="007753FC" w:rsidP="007753FC">
      <w:pPr>
        <w:pStyle w:val="NormalWeb"/>
        <w:spacing w:before="0" w:beforeAutospacing="0" w:after="0" w:afterAutospacing="0"/>
        <w:rPr>
          <w:color w:val="3B302C"/>
        </w:rPr>
      </w:pPr>
      <w:r>
        <w:rPr>
          <w:color w:val="3B302C"/>
        </w:rPr>
        <w:t>If you are not at Brown you may use the website </w:t>
      </w:r>
      <w:hyperlink r:id="rId10" w:tgtFrame="_blank" w:history="1">
        <w:r>
          <w:rPr>
            <w:rStyle w:val="Hyperlink"/>
            <w:rFonts w:eastAsiaTheme="majorEastAsia"/>
            <w:bdr w:val="none" w:sz="0" w:space="0" w:color="auto" w:frame="1"/>
          </w:rPr>
          <w:t>https://native-land.ca/</w:t>
        </w:r>
      </w:hyperlink>
      <w:r>
        <w:rPr>
          <w:color w:val="3B302C"/>
        </w:rPr>
        <w:t> to identify which traditional homelands you are occupying. As part of the reflection process, feel free to reach out to local Indigenous communities to understand their perspective and how to correctly pronounce their names.</w:t>
      </w:r>
    </w:p>
    <w:p w:rsidR="007753FC" w:rsidRDefault="007753FC" w:rsidP="007753FC">
      <w:pPr>
        <w:pStyle w:val="NormalWeb"/>
        <w:spacing w:before="0" w:beforeAutospacing="0" w:after="240" w:afterAutospacing="0"/>
        <w:rPr>
          <w:color w:val="3B302C"/>
        </w:rPr>
      </w:pPr>
      <w:r>
        <w:rPr>
          <w:color w:val="3B302C"/>
        </w:rPr>
        <w:t> </w:t>
      </w:r>
    </w:p>
    <w:p w:rsidR="007753FC" w:rsidRDefault="007753FC" w:rsidP="007753FC">
      <w:pPr>
        <w:pStyle w:val="Heading2"/>
        <w:spacing w:before="120" w:beforeAutospacing="0" w:after="120" w:afterAutospacing="0"/>
        <w:rPr>
          <w:rFonts w:ascii="Arial" w:hAnsi="Arial" w:cs="Arial"/>
          <w:sz w:val="31"/>
          <w:szCs w:val="31"/>
        </w:rPr>
      </w:pPr>
      <w:r>
        <w:rPr>
          <w:rFonts w:ascii="Arial" w:hAnsi="Arial" w:cs="Arial"/>
          <w:sz w:val="31"/>
          <w:szCs w:val="31"/>
        </w:rPr>
        <w:t>Sample syllabus statements from other universities</w:t>
      </w:r>
    </w:p>
    <w:p w:rsidR="007753FC" w:rsidRDefault="007753FC" w:rsidP="007753FC">
      <w:pPr>
        <w:pStyle w:val="NormalWeb"/>
        <w:spacing w:before="0" w:beforeAutospacing="0" w:after="240" w:afterAutospacing="0"/>
        <w:rPr>
          <w:color w:val="3B302C"/>
        </w:rPr>
      </w:pPr>
      <w:r>
        <w:rPr>
          <w:color w:val="3B302C"/>
        </w:rPr>
        <w:t>In our structured and unstructured discussions and dialogues, we also will have many opportunities to explore some challenging issues and increase our understandings of different perspectives. Our conversations may not always be easy; we sometimes will make mistakes in our speaking and our listening; sometimes we will need patience or courage or imagination or any number of qualities in combination to engage our texts, our classmates, and our own ideas and experiences. Always we will need respect for others. Thus, an additional aim of our course necessarily will be for us to increase our facility with the sometimes difficult conversations that arise as we deepen our understandings of multiple perspectives – whatever our backgrounds, experiences, or positions.</w:t>
      </w:r>
    </w:p>
    <w:p w:rsidR="007753FC" w:rsidRDefault="007753FC" w:rsidP="007753FC">
      <w:pPr>
        <w:pStyle w:val="rteindent1"/>
        <w:spacing w:before="0" w:beforeAutospacing="0" w:after="0" w:afterAutospacing="0"/>
        <w:ind w:left="600"/>
        <w:rPr>
          <w:color w:val="3B302C"/>
        </w:rPr>
      </w:pPr>
      <w:proofErr w:type="spellStart"/>
      <w:r>
        <w:rPr>
          <w:color w:val="3B302C"/>
        </w:rPr>
        <w:t>Alisse</w:t>
      </w:r>
      <w:proofErr w:type="spellEnd"/>
      <w:r>
        <w:rPr>
          <w:color w:val="3B302C"/>
        </w:rPr>
        <w:t xml:space="preserve"> Portnoy, Introductory-level English class, University of Michigan.</w:t>
      </w:r>
      <w:r>
        <w:rPr>
          <w:color w:val="3B302C"/>
        </w:rPr>
        <w:br/>
      </w:r>
      <w:hyperlink r:id="rId11" w:history="1">
        <w:r>
          <w:rPr>
            <w:rStyle w:val="Hyperlink"/>
            <w:rFonts w:eastAsiaTheme="majorEastAsia"/>
            <w:bdr w:val="none" w:sz="0" w:space="0" w:color="auto" w:frame="1"/>
          </w:rPr>
          <w:t>http://www.crlt.umich.edu/node/78422</w:t>
        </w:r>
      </w:hyperlink>
    </w:p>
    <w:p w:rsidR="007753FC" w:rsidRDefault="007753FC" w:rsidP="007753FC">
      <w:pPr>
        <w:pStyle w:val="NormalWeb"/>
        <w:spacing w:before="0" w:beforeAutospacing="0" w:after="240" w:afterAutospacing="0"/>
        <w:rPr>
          <w:color w:val="3B302C"/>
        </w:rPr>
      </w:pPr>
      <w:r>
        <w:rPr>
          <w:color w:val="3B302C"/>
        </w:rPr>
        <w:t xml:space="preserve">"Respect for Diversity: It is my intent that students from all diverse backgrounds and perspectives be </w:t>
      </w:r>
      <w:proofErr w:type="spellStart"/>
      <w:r>
        <w:rPr>
          <w:color w:val="3B302C"/>
        </w:rPr>
        <w:t>wellserved</w:t>
      </w:r>
      <w:proofErr w:type="spellEnd"/>
      <w:r>
        <w:rPr>
          <w:color w:val="3B302C"/>
        </w:rPr>
        <w:t xml:space="preserve">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rsidR="007753FC" w:rsidRDefault="007753FC" w:rsidP="007753FC">
      <w:pPr>
        <w:pStyle w:val="rteindent1"/>
        <w:spacing w:before="0" w:beforeAutospacing="0" w:after="0" w:afterAutospacing="0"/>
        <w:ind w:left="600"/>
        <w:rPr>
          <w:color w:val="3B302C"/>
        </w:rPr>
      </w:pPr>
      <w:r>
        <w:rPr>
          <w:color w:val="3B302C"/>
        </w:rPr>
        <w:t>University of Iowa College of Education</w:t>
      </w:r>
      <w:r>
        <w:rPr>
          <w:color w:val="3B302C"/>
        </w:rPr>
        <w:br/>
      </w:r>
      <w:hyperlink r:id="rId12" w:history="1">
        <w:r>
          <w:rPr>
            <w:rStyle w:val="Hyperlink"/>
            <w:rFonts w:eastAsiaTheme="majorEastAsia"/>
            <w:bdr w:val="none" w:sz="0" w:space="0" w:color="auto" w:frame="1"/>
          </w:rPr>
          <w:t>https://education.uiowa.edu/coe-policies/syllabus-checklist</w:t>
        </w:r>
      </w:hyperlink>
    </w:p>
    <w:p w:rsidR="007753FC" w:rsidRDefault="007753FC" w:rsidP="00775F63">
      <w:pPr>
        <w:shd w:val="clear" w:color="auto" w:fill="FFFFFF"/>
        <w:spacing w:before="100" w:beforeAutospacing="1" w:after="100" w:afterAutospacing="1" w:line="240" w:lineRule="auto"/>
        <w:rPr>
          <w:rFonts w:ascii="Arial" w:eastAsia="Times New Roman" w:hAnsi="Arial" w:cs="Arial"/>
          <w:color w:val="FF0000"/>
          <w:sz w:val="24"/>
          <w:szCs w:val="24"/>
        </w:rPr>
      </w:pPr>
    </w:p>
    <w:p w:rsidR="00871D71" w:rsidRDefault="00871D71" w:rsidP="00775F63">
      <w:pPr>
        <w:shd w:val="clear" w:color="auto" w:fill="FFFFFF"/>
        <w:spacing w:before="100" w:beforeAutospacing="1" w:after="100" w:afterAutospacing="1" w:line="240" w:lineRule="auto"/>
        <w:rPr>
          <w:rFonts w:ascii="Arial" w:eastAsia="Times New Roman" w:hAnsi="Arial" w:cs="Arial"/>
          <w:color w:val="FF0000"/>
          <w:sz w:val="24"/>
          <w:szCs w:val="24"/>
        </w:rPr>
      </w:pPr>
    </w:p>
    <w:p w:rsidR="00871D71" w:rsidRDefault="00871D71" w:rsidP="00775F63">
      <w:pPr>
        <w:shd w:val="clear" w:color="auto" w:fill="FFFFFF"/>
        <w:spacing w:before="100" w:beforeAutospacing="1" w:after="100" w:afterAutospacing="1" w:line="240" w:lineRule="auto"/>
        <w:rPr>
          <w:rFonts w:ascii="Arial" w:eastAsia="Times New Roman" w:hAnsi="Arial" w:cs="Arial"/>
          <w:color w:val="FF0000"/>
          <w:sz w:val="24"/>
          <w:szCs w:val="24"/>
        </w:rPr>
      </w:pPr>
      <w:r>
        <w:rPr>
          <w:rFonts w:ascii="Arial" w:eastAsia="Times New Roman" w:hAnsi="Arial" w:cs="Arial"/>
          <w:color w:val="FF0000"/>
          <w:sz w:val="24"/>
          <w:szCs w:val="24"/>
        </w:rPr>
        <w:lastRenderedPageBreak/>
        <w:t>ASU</w:t>
      </w:r>
    </w:p>
    <w:p w:rsidR="00871D71" w:rsidRDefault="00871D71" w:rsidP="00775F63">
      <w:pPr>
        <w:shd w:val="clear" w:color="auto" w:fill="FFFFFF"/>
        <w:spacing w:before="100" w:beforeAutospacing="1" w:after="100" w:afterAutospacing="1" w:line="240" w:lineRule="auto"/>
        <w:rPr>
          <w:rFonts w:ascii="Roboto" w:hAnsi="Roboto"/>
          <w:color w:val="2A2A2A"/>
          <w:shd w:val="clear" w:color="auto" w:fill="FFFFFF"/>
        </w:rPr>
      </w:pPr>
      <w:r>
        <w:rPr>
          <w:rFonts w:ascii="Roboto" w:hAnsi="Roboto"/>
          <w:color w:val="2A2A2A"/>
          <w:shd w:val="clear" w:color="auto" w:fill="FFFFFF"/>
        </w:rPr>
        <w:t xml:space="preserve">Arizona State University is located in Indian Country; there are 22 tribal nations in Arizona. The Tempe campus sits on the ancestral homelands of those American Indian tribes that have inhabited this place for centuries, including the </w:t>
      </w:r>
      <w:proofErr w:type="spellStart"/>
      <w:r>
        <w:rPr>
          <w:rFonts w:ascii="Roboto" w:hAnsi="Roboto"/>
          <w:color w:val="2A2A2A"/>
          <w:shd w:val="clear" w:color="auto" w:fill="FFFFFF"/>
        </w:rPr>
        <w:t>Akimel</w:t>
      </w:r>
      <w:proofErr w:type="spellEnd"/>
      <w:r>
        <w:rPr>
          <w:rFonts w:ascii="Roboto" w:hAnsi="Roboto"/>
          <w:color w:val="2A2A2A"/>
          <w:shd w:val="clear" w:color="auto" w:fill="FFFFFF"/>
        </w:rPr>
        <w:t xml:space="preserve"> O’odham (Pima) and Pee Posh (Maricopa) peoples.</w:t>
      </w:r>
    </w:p>
    <w:p w:rsidR="00871D71" w:rsidRPr="007753FC" w:rsidRDefault="00871D71" w:rsidP="00775F63">
      <w:pPr>
        <w:shd w:val="clear" w:color="auto" w:fill="FFFFFF"/>
        <w:spacing w:before="100" w:beforeAutospacing="1" w:after="100" w:afterAutospacing="1" w:line="240" w:lineRule="auto"/>
        <w:rPr>
          <w:rFonts w:ascii="Arial" w:eastAsia="Times New Roman" w:hAnsi="Arial" w:cs="Arial"/>
          <w:color w:val="FF0000"/>
          <w:sz w:val="24"/>
          <w:szCs w:val="24"/>
        </w:rPr>
      </w:pPr>
      <w:bookmarkStart w:id="0" w:name="_GoBack"/>
      <w:bookmarkEnd w:id="0"/>
      <w:r>
        <w:rPr>
          <w:rFonts w:ascii="Roboto" w:hAnsi="Roboto"/>
          <w:color w:val="2A2A2A"/>
          <w:shd w:val="clear" w:color="auto" w:fill="FFFFFF"/>
        </w:rPr>
        <w:t xml:space="preserve">The ASU Library acknowledges the twenty-two Native Nations that have inhabited this land for centuries. Arizona State University's four campuses are located in the Salt River Valley on ancestral territories of Indigenous peoples, including the </w:t>
      </w:r>
      <w:proofErr w:type="spellStart"/>
      <w:r>
        <w:rPr>
          <w:rFonts w:ascii="Roboto" w:hAnsi="Roboto"/>
          <w:color w:val="2A2A2A"/>
          <w:shd w:val="clear" w:color="auto" w:fill="FFFFFF"/>
        </w:rPr>
        <w:t>Akimel</w:t>
      </w:r>
      <w:proofErr w:type="spellEnd"/>
      <w:r>
        <w:rPr>
          <w:rFonts w:ascii="Roboto" w:hAnsi="Roboto"/>
          <w:color w:val="2A2A2A"/>
          <w:shd w:val="clear" w:color="auto" w:fill="FFFFFF"/>
        </w:rPr>
        <w:t xml:space="preserve"> O’odham (Pima) and Pee Posh (Maricopa) Indian Communities, whose care and keeping of these lands allows us to be here today. ASU Library acknowledges the sovereignty of these nations and seeks to foster an environment of success and possibility for Native American students and patrons. We are advocates for the incorporation of Indigenous knowledge systems and research methodologies within contemporary library practice. ASU Library welcomes members of the </w:t>
      </w:r>
      <w:proofErr w:type="spellStart"/>
      <w:r>
        <w:rPr>
          <w:rFonts w:ascii="Roboto" w:hAnsi="Roboto"/>
          <w:color w:val="2A2A2A"/>
          <w:shd w:val="clear" w:color="auto" w:fill="FFFFFF"/>
        </w:rPr>
        <w:t>Akimel</w:t>
      </w:r>
      <w:proofErr w:type="spellEnd"/>
      <w:r>
        <w:rPr>
          <w:rFonts w:ascii="Roboto" w:hAnsi="Roboto"/>
          <w:color w:val="2A2A2A"/>
          <w:shd w:val="clear" w:color="auto" w:fill="FFFFFF"/>
        </w:rPr>
        <w:t xml:space="preserve"> O’odham and Pee Posh, and all Native nations to the Library.</w:t>
      </w:r>
    </w:p>
    <w:p w:rsidR="006B31F4" w:rsidRDefault="006B31F4"/>
    <w:sectPr w:rsidR="006B3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51CA8"/>
    <w:multiLevelType w:val="multilevel"/>
    <w:tmpl w:val="181C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F7B16"/>
    <w:multiLevelType w:val="multilevel"/>
    <w:tmpl w:val="7FC8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95302"/>
    <w:multiLevelType w:val="multilevel"/>
    <w:tmpl w:val="7ABA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63"/>
    <w:rsid w:val="003C12F4"/>
    <w:rsid w:val="006B31F4"/>
    <w:rsid w:val="007753FC"/>
    <w:rsid w:val="00775F63"/>
    <w:rsid w:val="0087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B183"/>
  <w15:chartTrackingRefBased/>
  <w15:docId w15:val="{09B3D48E-06F0-4A45-A300-9C1D1552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5F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5F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5F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7753F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F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5F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5F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5F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5F63"/>
    <w:rPr>
      <w:color w:val="0000FF"/>
      <w:u w:val="single"/>
    </w:rPr>
  </w:style>
  <w:style w:type="character" w:customStyle="1" w:styleId="file-ext">
    <w:name w:val="file-ext"/>
    <w:basedOn w:val="DefaultParagraphFont"/>
    <w:rsid w:val="00775F63"/>
  </w:style>
  <w:style w:type="character" w:customStyle="1" w:styleId="Heading6Char">
    <w:name w:val="Heading 6 Char"/>
    <w:basedOn w:val="DefaultParagraphFont"/>
    <w:link w:val="Heading6"/>
    <w:uiPriority w:val="9"/>
    <w:semiHidden/>
    <w:rsid w:val="007753FC"/>
    <w:rPr>
      <w:rFonts w:asciiTheme="majorHAnsi" w:eastAsiaTheme="majorEastAsia" w:hAnsiTheme="majorHAnsi" w:cstheme="majorBidi"/>
      <w:color w:val="1F4D78" w:themeColor="accent1" w:themeShade="7F"/>
    </w:rPr>
  </w:style>
  <w:style w:type="paragraph" w:customStyle="1" w:styleId="rteindent1">
    <w:name w:val="rteindent1"/>
    <w:basedOn w:val="Normal"/>
    <w:rsid w:val="007753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4769">
      <w:bodyDiv w:val="1"/>
      <w:marLeft w:val="0"/>
      <w:marRight w:val="0"/>
      <w:marTop w:val="0"/>
      <w:marBottom w:val="0"/>
      <w:divBdr>
        <w:top w:val="none" w:sz="0" w:space="0" w:color="auto"/>
        <w:left w:val="none" w:sz="0" w:space="0" w:color="auto"/>
        <w:bottom w:val="none" w:sz="0" w:space="0" w:color="auto"/>
        <w:right w:val="none" w:sz="0" w:space="0" w:color="auto"/>
      </w:divBdr>
      <w:divsChild>
        <w:div w:id="2058894691">
          <w:marLeft w:val="0"/>
          <w:marRight w:val="0"/>
          <w:marTop w:val="0"/>
          <w:marBottom w:val="0"/>
          <w:divBdr>
            <w:top w:val="none" w:sz="0" w:space="0" w:color="auto"/>
            <w:left w:val="none" w:sz="0" w:space="0" w:color="auto"/>
            <w:bottom w:val="none" w:sz="0" w:space="0" w:color="auto"/>
            <w:right w:val="none" w:sz="0" w:space="0" w:color="auto"/>
          </w:divBdr>
          <w:divsChild>
            <w:div w:id="2041734768">
              <w:marLeft w:val="0"/>
              <w:marRight w:val="0"/>
              <w:marTop w:val="0"/>
              <w:marBottom w:val="0"/>
              <w:divBdr>
                <w:top w:val="none" w:sz="0" w:space="0" w:color="auto"/>
                <w:left w:val="none" w:sz="0" w:space="0" w:color="auto"/>
                <w:bottom w:val="none" w:sz="0" w:space="0" w:color="auto"/>
                <w:right w:val="none" w:sz="0" w:space="0" w:color="auto"/>
              </w:divBdr>
              <w:divsChild>
                <w:div w:id="14367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4844">
      <w:bodyDiv w:val="1"/>
      <w:marLeft w:val="0"/>
      <w:marRight w:val="0"/>
      <w:marTop w:val="0"/>
      <w:marBottom w:val="0"/>
      <w:divBdr>
        <w:top w:val="none" w:sz="0" w:space="0" w:color="auto"/>
        <w:left w:val="none" w:sz="0" w:space="0" w:color="auto"/>
        <w:bottom w:val="none" w:sz="0" w:space="0" w:color="auto"/>
        <w:right w:val="none" w:sz="0" w:space="0" w:color="auto"/>
      </w:divBdr>
      <w:divsChild>
        <w:div w:id="1572349696">
          <w:marLeft w:val="0"/>
          <w:marRight w:val="0"/>
          <w:marTop w:val="0"/>
          <w:marBottom w:val="0"/>
          <w:divBdr>
            <w:top w:val="none" w:sz="0" w:space="0" w:color="auto"/>
            <w:left w:val="none" w:sz="0" w:space="0" w:color="auto"/>
            <w:bottom w:val="none" w:sz="0" w:space="0" w:color="auto"/>
            <w:right w:val="none" w:sz="0" w:space="0" w:color="auto"/>
          </w:divBdr>
          <w:divsChild>
            <w:div w:id="7974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writing@brow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wn.edu/academics/sociology/diversity-statement" TargetMode="External"/><Relationship Id="rId12" Type="http://schemas.openxmlformats.org/officeDocument/2006/relationships/hyperlink" Target="https://education.uiowa.edu/coe-policies/syllabus-check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uchico.edu/sen/_assets/documents/as/19-4-25/mechoopda_reso.pdf" TargetMode="External"/><Relationship Id="rId11" Type="http://schemas.openxmlformats.org/officeDocument/2006/relationships/hyperlink" Target="http://www.crlt.umich.edu/node/78422" TargetMode="External"/><Relationship Id="rId5" Type="http://schemas.openxmlformats.org/officeDocument/2006/relationships/hyperlink" Target="https://www.csuchico.edu/diversity/_assets/documents/resources-checklist.pdf" TargetMode="External"/><Relationship Id="rId10" Type="http://schemas.openxmlformats.org/officeDocument/2006/relationships/hyperlink" Target="https://native-land.ca/" TargetMode="External"/><Relationship Id="rId4" Type="http://schemas.openxmlformats.org/officeDocument/2006/relationships/webSettings" Target="webSettings.xml"/><Relationship Id="rId9" Type="http://schemas.openxmlformats.org/officeDocument/2006/relationships/hyperlink" Target="http://www.lspirg.org/knowthel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Messing</dc:creator>
  <cp:keywords/>
  <dc:description/>
  <cp:lastModifiedBy>Jill Messing</cp:lastModifiedBy>
  <cp:revision>3</cp:revision>
  <dcterms:created xsi:type="dcterms:W3CDTF">2020-07-12T16:35:00Z</dcterms:created>
  <dcterms:modified xsi:type="dcterms:W3CDTF">2020-07-12T18:00:00Z</dcterms:modified>
</cp:coreProperties>
</file>